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33D4" w14:textId="77777777" w:rsidR="00F672AF" w:rsidRPr="00F672AF" w:rsidRDefault="00F672AF" w:rsidP="00F672AF"/>
    <w:p w14:paraId="69186A47" w14:textId="31526D1F" w:rsidR="00C27E98" w:rsidRDefault="00C27E98" w:rsidP="00DA2C72"/>
    <w:p w14:paraId="423115A1" w14:textId="70179362" w:rsidR="00B85295" w:rsidRDefault="00B85295" w:rsidP="00DA2C72"/>
    <w:p w14:paraId="0CEBE556" w14:textId="1135788C" w:rsidR="00B85295" w:rsidRDefault="00B85295" w:rsidP="00B85295">
      <w:pPr>
        <w:rPr>
          <w:b/>
          <w:bCs/>
          <w:sz w:val="36"/>
          <w:szCs w:val="36"/>
        </w:rPr>
      </w:pPr>
      <w:r w:rsidRPr="00B85295">
        <w:rPr>
          <w:b/>
          <w:bCs/>
          <w:sz w:val="36"/>
          <w:szCs w:val="36"/>
        </w:rPr>
        <w:t>Obeznámení se</w:t>
      </w:r>
      <w:r>
        <w:rPr>
          <w:b/>
          <w:bCs/>
          <w:sz w:val="36"/>
          <w:szCs w:val="36"/>
        </w:rPr>
        <w:t xml:space="preserve"> s:</w:t>
      </w:r>
    </w:p>
    <w:p w14:paraId="3070B3C3" w14:textId="27FD3DAC" w:rsidR="00B85295" w:rsidRPr="00B85295" w:rsidRDefault="00B85295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B85295">
        <w:rPr>
          <w:sz w:val="36"/>
          <w:szCs w:val="36"/>
        </w:rPr>
        <w:t>zvýšením bezpečnosti práce mimo společnost</w:t>
      </w:r>
    </w:p>
    <w:p w14:paraId="1983F431" w14:textId="423CFB60" w:rsidR="00B85295" w:rsidRPr="00B85295" w:rsidRDefault="00B85295" w:rsidP="00B85295">
      <w:pPr>
        <w:rPr>
          <w:sz w:val="36"/>
          <w:szCs w:val="36"/>
        </w:rPr>
      </w:pPr>
      <w:r w:rsidRPr="00B85295">
        <w:rPr>
          <w:sz w:val="36"/>
          <w:szCs w:val="36"/>
        </w:rPr>
        <w:t xml:space="preserve">        AG TRAN</w:t>
      </w:r>
      <w:r w:rsidR="00E47BD1">
        <w:rPr>
          <w:sz w:val="36"/>
          <w:szCs w:val="36"/>
        </w:rPr>
        <w:t>S</w:t>
      </w:r>
      <w:r w:rsidRPr="00B85295">
        <w:rPr>
          <w:sz w:val="36"/>
          <w:szCs w:val="36"/>
        </w:rPr>
        <w:t>PORT, s.r.o.</w:t>
      </w:r>
    </w:p>
    <w:p w14:paraId="3B85EED7" w14:textId="7BF07AF2" w:rsidR="00B85295" w:rsidRDefault="00C232F3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</w:t>
      </w:r>
      <w:r w:rsidR="00B85295" w:rsidRPr="00B85295">
        <w:rPr>
          <w:sz w:val="36"/>
          <w:szCs w:val="36"/>
        </w:rPr>
        <w:t>olitika společnosti AG TRANSPORT, s.r.o.</w:t>
      </w:r>
    </w:p>
    <w:p w14:paraId="4E2DD294" w14:textId="5AF01751" w:rsidR="00C232F3" w:rsidRPr="00B85295" w:rsidRDefault="00C232F3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Cíle společnosti AG TRANSPORT, s.r.o.</w:t>
      </w:r>
    </w:p>
    <w:p w14:paraId="0949AB0A" w14:textId="1CF752B3" w:rsidR="00B85295" w:rsidRDefault="002F4DF2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Integrovaný systém</w:t>
      </w:r>
    </w:p>
    <w:p w14:paraId="6C93897C" w14:textId="47FC1BE1" w:rsidR="00C232F3" w:rsidRDefault="00C232F3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enviromentální politika společnosti</w:t>
      </w:r>
      <w:r w:rsidR="002F4DF2">
        <w:rPr>
          <w:sz w:val="36"/>
          <w:szCs w:val="36"/>
        </w:rPr>
        <w:t xml:space="preserve"> a odpadové hospodářství</w:t>
      </w:r>
    </w:p>
    <w:p w14:paraId="41102545" w14:textId="17232D44" w:rsidR="00C232F3" w:rsidRDefault="00C232F3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politika BOZP</w:t>
      </w:r>
    </w:p>
    <w:p w14:paraId="3B8C5575" w14:textId="11D024F9" w:rsidR="00D82717" w:rsidRDefault="00D82717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rizika ve společnosti AG TRANSPORT, s.r.o.</w:t>
      </w:r>
    </w:p>
    <w:p w14:paraId="563AAA18" w14:textId="480AFD38" w:rsidR="007D48AA" w:rsidRPr="00B85295" w:rsidRDefault="0042382B" w:rsidP="00B85295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provozní řád čerpací stanice, </w:t>
      </w:r>
      <w:r w:rsidR="00C573D5">
        <w:rPr>
          <w:sz w:val="36"/>
          <w:szCs w:val="36"/>
        </w:rPr>
        <w:t xml:space="preserve">provozní řád </w:t>
      </w:r>
      <w:r w:rsidR="001C7581">
        <w:rPr>
          <w:sz w:val="36"/>
          <w:szCs w:val="36"/>
        </w:rPr>
        <w:t>dílen (</w:t>
      </w:r>
      <w:r w:rsidR="00C573D5">
        <w:rPr>
          <w:sz w:val="36"/>
          <w:szCs w:val="36"/>
        </w:rPr>
        <w:t>příručního skladu olejů</w:t>
      </w:r>
      <w:r w:rsidR="001C7581">
        <w:rPr>
          <w:sz w:val="36"/>
          <w:szCs w:val="36"/>
        </w:rPr>
        <w:t>)</w:t>
      </w:r>
      <w:r w:rsidR="00C573D5">
        <w:rPr>
          <w:sz w:val="36"/>
          <w:szCs w:val="36"/>
        </w:rPr>
        <w:t xml:space="preserve">, </w:t>
      </w:r>
      <w:r>
        <w:rPr>
          <w:sz w:val="36"/>
          <w:szCs w:val="36"/>
        </w:rPr>
        <w:t>havarijní plán, obsluha čerpací stanice ve společnosti AG TRANSPORT, s.r.o.</w:t>
      </w:r>
    </w:p>
    <w:p w14:paraId="74C5A1CC" w14:textId="77777777" w:rsidR="00B85295" w:rsidRPr="00B85295" w:rsidRDefault="00B85295" w:rsidP="00B85295">
      <w:pPr>
        <w:pStyle w:val="Odstavecseseznamem"/>
        <w:rPr>
          <w:b/>
          <w:bCs/>
          <w:sz w:val="36"/>
          <w:szCs w:val="36"/>
        </w:rPr>
      </w:pPr>
    </w:p>
    <w:p w14:paraId="1FE8BFB5" w14:textId="78F41658" w:rsidR="00B85295" w:rsidRDefault="00B85295" w:rsidP="00DA2C72"/>
    <w:p w14:paraId="470A37E9" w14:textId="14F4E12A" w:rsidR="00B85295" w:rsidRDefault="00B85295" w:rsidP="00DA2C72"/>
    <w:p w14:paraId="116EC33B" w14:textId="61446009" w:rsidR="00E47BD1" w:rsidRDefault="00E47BD1" w:rsidP="00DA2C72"/>
    <w:p w14:paraId="17251C8D" w14:textId="05C51A8D" w:rsidR="00E47BD1" w:rsidRDefault="00E47BD1" w:rsidP="00DA2C72"/>
    <w:p w14:paraId="75985814" w14:textId="7077F4B1" w:rsidR="00E47BD1" w:rsidRDefault="00E47BD1" w:rsidP="00DA2C72"/>
    <w:p w14:paraId="44F32D33" w14:textId="4019E3F4" w:rsidR="00E47BD1" w:rsidRDefault="00E47BD1" w:rsidP="00DA2C72"/>
    <w:p w14:paraId="3C4AED18" w14:textId="21768950" w:rsidR="00E47BD1" w:rsidRDefault="00E47BD1" w:rsidP="00DA2C72"/>
    <w:p w14:paraId="6F81EF13" w14:textId="66BDA6B5" w:rsidR="00B85295" w:rsidRDefault="00B85295" w:rsidP="00DA2C72"/>
    <w:p w14:paraId="1F8F5135" w14:textId="77777777" w:rsidR="00E47BD1" w:rsidRDefault="00E47BD1" w:rsidP="00DA2C72"/>
    <w:p w14:paraId="49556821" w14:textId="0A0DFC7C" w:rsidR="00720B09" w:rsidRPr="00E47BD1" w:rsidRDefault="00E47BD1" w:rsidP="00DA2C72">
      <w:pPr>
        <w:rPr>
          <w:sz w:val="36"/>
          <w:szCs w:val="36"/>
        </w:rPr>
      </w:pPr>
      <w:r w:rsidRPr="00E47BD1">
        <w:rPr>
          <w:b/>
          <w:bCs/>
          <w:sz w:val="36"/>
          <w:szCs w:val="36"/>
        </w:rPr>
        <w:t>Datum proškolení:</w:t>
      </w:r>
      <w:r w:rsidRPr="00E47BD1">
        <w:rPr>
          <w:sz w:val="36"/>
          <w:szCs w:val="36"/>
        </w:rPr>
        <w:t xml:space="preserve"> </w:t>
      </w:r>
      <w:r w:rsidR="003E7DB8">
        <w:rPr>
          <w:sz w:val="36"/>
          <w:szCs w:val="36"/>
        </w:rPr>
        <w:t>0</w:t>
      </w:r>
      <w:r w:rsidR="007D48AA">
        <w:rPr>
          <w:sz w:val="36"/>
          <w:szCs w:val="36"/>
        </w:rPr>
        <w:t>2</w:t>
      </w:r>
      <w:r w:rsidRPr="00E47BD1">
        <w:rPr>
          <w:sz w:val="36"/>
          <w:szCs w:val="36"/>
        </w:rPr>
        <w:t>.0</w:t>
      </w:r>
      <w:r w:rsidR="00720B09">
        <w:rPr>
          <w:sz w:val="36"/>
          <w:szCs w:val="36"/>
        </w:rPr>
        <w:t>1</w:t>
      </w:r>
      <w:r w:rsidRPr="00E47BD1">
        <w:rPr>
          <w:sz w:val="36"/>
          <w:szCs w:val="36"/>
        </w:rPr>
        <w:t>.202</w:t>
      </w:r>
      <w:r w:rsidR="007D48AA">
        <w:rPr>
          <w:sz w:val="36"/>
          <w:szCs w:val="36"/>
        </w:rPr>
        <w:t>5</w:t>
      </w:r>
    </w:p>
    <w:p w14:paraId="48BB18F5" w14:textId="1CEEE31E" w:rsidR="00E47BD1" w:rsidRPr="00E47BD1" w:rsidRDefault="00E47BD1" w:rsidP="00DA2C72">
      <w:pPr>
        <w:rPr>
          <w:sz w:val="36"/>
          <w:szCs w:val="36"/>
        </w:rPr>
      </w:pPr>
      <w:r w:rsidRPr="00E47BD1">
        <w:rPr>
          <w:b/>
          <w:bCs/>
          <w:sz w:val="36"/>
          <w:szCs w:val="36"/>
        </w:rPr>
        <w:t>Proškolil:</w:t>
      </w:r>
      <w:r w:rsidRPr="00E47BD1">
        <w:rPr>
          <w:sz w:val="36"/>
          <w:szCs w:val="36"/>
        </w:rPr>
        <w:t xml:space="preserve"> Mgr. Kepič, Ing. Guriča</w:t>
      </w:r>
    </w:p>
    <w:p w14:paraId="063A0738" w14:textId="7B33A776" w:rsidR="00B85295" w:rsidRDefault="00B85295" w:rsidP="00DA2C72"/>
    <w:p w14:paraId="07AC5BF2" w14:textId="7A5012F9" w:rsidR="00B85295" w:rsidRDefault="00B85295" w:rsidP="00DA2C72"/>
    <w:p w14:paraId="6CF4E645" w14:textId="0A32E32D" w:rsidR="00B85295" w:rsidRDefault="00B85295" w:rsidP="00DA2C72"/>
    <w:p w14:paraId="5D41DD6F" w14:textId="42D8CBFB" w:rsidR="00B85295" w:rsidRDefault="00B85295" w:rsidP="00DA2C72"/>
    <w:p w14:paraId="243067E0" w14:textId="700DBAA3" w:rsidR="00B85295" w:rsidRDefault="00B85295" w:rsidP="00DA2C72"/>
    <w:p w14:paraId="59BDFD3E" w14:textId="68A92171" w:rsidR="00B85295" w:rsidRDefault="00B85295" w:rsidP="00DA2C72"/>
    <w:p w14:paraId="3B74D7CC" w14:textId="0C878E98" w:rsidR="00B85295" w:rsidRDefault="00B85295" w:rsidP="00DA2C72"/>
    <w:p w14:paraId="47761CC2" w14:textId="193A1984" w:rsidR="00B85295" w:rsidRDefault="00B85295" w:rsidP="00DA2C72"/>
    <w:p w14:paraId="64F1AB07" w14:textId="263B0FB9" w:rsidR="00B85295" w:rsidRDefault="00B85295" w:rsidP="00DA2C72"/>
    <w:p w14:paraId="42D7006D" w14:textId="4D3835BB" w:rsidR="00B85295" w:rsidRDefault="00B85295" w:rsidP="00DA2C72"/>
    <w:p w14:paraId="65B609AE" w14:textId="139E4EC0" w:rsidR="00E47BD1" w:rsidRDefault="00E47BD1" w:rsidP="00DA2C72"/>
    <w:p w14:paraId="628B24D2" w14:textId="0F108082" w:rsidR="00E47BD1" w:rsidRDefault="00E47BD1" w:rsidP="00DA2C72"/>
    <w:p w14:paraId="071EA424" w14:textId="3D8BB34C" w:rsidR="00E47BD1" w:rsidRDefault="00E47BD1" w:rsidP="00DA2C72"/>
    <w:p w14:paraId="336A499F" w14:textId="77777777" w:rsidR="00E47BD1" w:rsidRDefault="00E47BD1" w:rsidP="00DA2C72"/>
    <w:p w14:paraId="2BAFF9D3" w14:textId="190FCF99" w:rsidR="00B85295" w:rsidRDefault="00B85295" w:rsidP="00DA2C72"/>
    <w:p w14:paraId="0E9BE00D" w14:textId="38E3721A" w:rsidR="00B85295" w:rsidRDefault="00B85295" w:rsidP="00DA2C72">
      <w:r>
        <w:t>Prezenční listina – viz příloha</w:t>
      </w:r>
    </w:p>
    <w:p w14:paraId="089D11FC" w14:textId="0FCD2EC0" w:rsidR="00B85295" w:rsidRPr="00DA2C72" w:rsidRDefault="00B85295" w:rsidP="00DA2C72">
      <w:r>
        <w:t xml:space="preserve">Vystaveno: </w:t>
      </w:r>
      <w:r w:rsidR="003E7DB8">
        <w:t>0</w:t>
      </w:r>
      <w:r w:rsidR="0042382B">
        <w:t>2</w:t>
      </w:r>
      <w:r>
        <w:t>.0</w:t>
      </w:r>
      <w:r w:rsidR="0042382B">
        <w:t>1</w:t>
      </w:r>
      <w:r>
        <w:t>.202</w:t>
      </w:r>
      <w:r w:rsidR="0042382B">
        <w:t>5</w:t>
      </w:r>
    </w:p>
    <w:sectPr w:rsidR="00B85295" w:rsidRPr="00DA2C72" w:rsidSect="00651226">
      <w:headerReference w:type="default" r:id="rId8"/>
      <w:footerReference w:type="default" r:id="rId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5E6A" w14:textId="77777777" w:rsidR="00AC255D" w:rsidRDefault="00AC255D">
      <w:r>
        <w:separator/>
      </w:r>
    </w:p>
  </w:endnote>
  <w:endnote w:type="continuationSeparator" w:id="0">
    <w:p w14:paraId="1B61F123" w14:textId="77777777" w:rsidR="00AC255D" w:rsidRDefault="00AC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E949" w14:textId="77777777" w:rsidR="00AD74EB" w:rsidRPr="0071674B" w:rsidRDefault="00DA2C72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3E17AC6" wp14:editId="3C2FE52E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76656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1FC5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90.7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" o:allowincell="f" strokecolor="#002060"/>
          </w:pict>
        </mc:Fallback>
      </mc:AlternateContent>
    </w:r>
    <w:r w:rsidR="00AD74EB" w:rsidRPr="0071674B">
      <w:rPr>
        <w:rFonts w:ascii="Arial Narrow" w:hAnsi="Arial Narrow"/>
        <w:color w:val="002060"/>
      </w:rPr>
      <w:t>Bankovní spojení: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</w:r>
    <w:proofErr w:type="spellStart"/>
    <w:r w:rsidR="00AD74EB" w:rsidRPr="0071674B">
      <w:rPr>
        <w:rFonts w:ascii="Arial Narrow" w:hAnsi="Arial Narrow"/>
        <w:color w:val="002060"/>
      </w:rPr>
      <w:t>č.ú</w:t>
    </w:r>
    <w:proofErr w:type="spellEnd"/>
    <w:r w:rsidR="00AD74EB" w:rsidRPr="0071674B">
      <w:rPr>
        <w:rFonts w:ascii="Arial Narrow" w:hAnsi="Arial Narrow"/>
        <w:color w:val="002060"/>
      </w:rPr>
      <w:t>.: 35-0000380277/0100 (CZK)</w:t>
    </w:r>
    <w:r w:rsidR="00AD74EB" w:rsidRPr="0071674B">
      <w:rPr>
        <w:rFonts w:ascii="Arial Narrow" w:hAnsi="Arial Narrow"/>
        <w:color w:val="002060"/>
      </w:rPr>
      <w:tab/>
    </w:r>
    <w:r w:rsidR="00AD74EB" w:rsidRPr="0071674B">
      <w:rPr>
        <w:rFonts w:ascii="Arial Narrow" w:hAnsi="Arial Narrow"/>
        <w:color w:val="002060"/>
      </w:rPr>
      <w:tab/>
      <w:t>IČO: 268 98 161</w:t>
    </w:r>
  </w:p>
  <w:p w14:paraId="6FA555CE" w14:textId="77777777" w:rsidR="00AD74EB" w:rsidRPr="0071674B" w:rsidRDefault="00AD74EB">
    <w:pPr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Komerční banka</w:t>
    </w:r>
    <w:r w:rsidR="008B13FA">
      <w:rPr>
        <w:rFonts w:ascii="Arial Narrow" w:hAnsi="Arial Narrow"/>
        <w:color w:val="002060"/>
      </w:rPr>
      <w:t>,</w:t>
    </w:r>
    <w:r w:rsidRPr="0071674B">
      <w:rPr>
        <w:rFonts w:ascii="Arial Narrow" w:hAnsi="Arial Narrow"/>
        <w:color w:val="002060"/>
      </w:rPr>
      <w:t xml:space="preserve"> a.s.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proofErr w:type="spellStart"/>
    <w:r w:rsidRPr="0071674B">
      <w:rPr>
        <w:rFonts w:ascii="Arial Narrow" w:hAnsi="Arial Narrow"/>
        <w:color w:val="002060"/>
      </w:rPr>
      <w:t>č.ú</w:t>
    </w:r>
    <w:proofErr w:type="spellEnd"/>
    <w:r w:rsidRPr="0071674B">
      <w:rPr>
        <w:rFonts w:ascii="Arial Narrow" w:hAnsi="Arial Narrow"/>
        <w:color w:val="002060"/>
      </w:rPr>
      <w:t>.: 3</w:t>
    </w:r>
    <w:r w:rsidR="0071674B">
      <w:rPr>
        <w:rFonts w:ascii="Arial Narrow" w:hAnsi="Arial Narrow"/>
        <w:color w:val="002060"/>
      </w:rPr>
      <w:t>5</w:t>
    </w:r>
    <w:r w:rsidR="008B13FA">
      <w:rPr>
        <w:rFonts w:ascii="Arial Narrow" w:hAnsi="Arial Narrow"/>
        <w:color w:val="002060"/>
      </w:rPr>
      <w:t>-</w:t>
    </w:r>
    <w:r w:rsidR="0071674B">
      <w:rPr>
        <w:rFonts w:ascii="Arial Narrow" w:hAnsi="Arial Narrow"/>
        <w:color w:val="002060"/>
      </w:rPr>
      <w:t>1332750267/0100 (EUR)</w:t>
    </w:r>
    <w:r w:rsidR="0071674B">
      <w:rPr>
        <w:rFonts w:ascii="Arial Narrow" w:hAnsi="Arial Narrow"/>
        <w:color w:val="002060"/>
      </w:rPr>
      <w:tab/>
    </w:r>
    <w:r w:rsidR="0071674B">
      <w:rPr>
        <w:rFonts w:ascii="Arial Narrow" w:hAnsi="Arial Narrow"/>
        <w:color w:val="002060"/>
      </w:rPr>
      <w:tab/>
      <w:t xml:space="preserve">DIČ: CZ </w:t>
    </w:r>
    <w:r w:rsidRPr="0071674B">
      <w:rPr>
        <w:rFonts w:ascii="Arial Narrow" w:hAnsi="Arial Narrow"/>
        <w:color w:val="002060"/>
      </w:rPr>
      <w:t>268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98</w:t>
    </w:r>
    <w:r w:rsidR="0071674B"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161</w:t>
    </w:r>
  </w:p>
  <w:p w14:paraId="34D9BA32" w14:textId="77777777" w:rsidR="00AD74EB" w:rsidRPr="0071674B" w:rsidRDefault="00AD74EB">
    <w:pPr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pob</w:t>
    </w:r>
    <w:proofErr w:type="spellEnd"/>
    <w:r w:rsidRPr="0071674B">
      <w:rPr>
        <w:rFonts w:ascii="Arial Narrow" w:hAnsi="Arial Narrow"/>
        <w:color w:val="002060"/>
      </w:rPr>
      <w:t>. Uherský Brod</w:t>
    </w: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59D0" w14:textId="77777777" w:rsidR="00AC255D" w:rsidRDefault="00AC255D">
      <w:r>
        <w:separator/>
      </w:r>
    </w:p>
  </w:footnote>
  <w:footnote w:type="continuationSeparator" w:id="0">
    <w:p w14:paraId="683C41C6" w14:textId="77777777" w:rsidR="00AC255D" w:rsidRDefault="00AC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</w:t>
    </w:r>
    <w:proofErr w:type="gramEnd"/>
    <w:r w:rsidR="0071674B" w:rsidRPr="00EF399B">
      <w:rPr>
        <w:rFonts w:ascii="Arial Narrow" w:hAnsi="Arial Narrow"/>
        <w:color w:val="002060"/>
      </w:rPr>
      <w:t xml:space="preserve">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 xml:space="preserve">686 </w:t>
    </w:r>
    <w:proofErr w:type="gramStart"/>
    <w:r w:rsidRPr="00EF399B">
      <w:rPr>
        <w:rFonts w:ascii="Arial Narrow" w:hAnsi="Arial Narrow"/>
        <w:color w:val="002060"/>
      </w:rPr>
      <w:t>01  Uherské</w:t>
    </w:r>
    <w:proofErr w:type="gramEnd"/>
    <w:r w:rsidRPr="00EF399B">
      <w:rPr>
        <w:rFonts w:ascii="Arial Narrow" w:hAnsi="Arial Narrow"/>
        <w:color w:val="002060"/>
      </w:rPr>
      <w:t xml:space="preserve">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proofErr w:type="gramStart"/>
    <w:r w:rsidRPr="00EF399B">
      <w:rPr>
        <w:rFonts w:ascii="Arial Narrow" w:hAnsi="Arial Narrow"/>
        <w:color w:val="002060"/>
      </w:rPr>
      <w:t>Web:  www.agtransport.cz</w:t>
    </w:r>
    <w:proofErr w:type="gramEnd"/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678A"/>
    <w:multiLevelType w:val="hybridMultilevel"/>
    <w:tmpl w:val="E4C8921C"/>
    <w:lvl w:ilvl="0" w:tplc="80C82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0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C7581"/>
    <w:rsid w:val="001D1315"/>
    <w:rsid w:val="001D2749"/>
    <w:rsid w:val="001F77A3"/>
    <w:rsid w:val="00203794"/>
    <w:rsid w:val="00203BFA"/>
    <w:rsid w:val="002049CC"/>
    <w:rsid w:val="00206E0F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2F4DF2"/>
    <w:rsid w:val="0031077A"/>
    <w:rsid w:val="00332150"/>
    <w:rsid w:val="00333236"/>
    <w:rsid w:val="00333B47"/>
    <w:rsid w:val="00352DB4"/>
    <w:rsid w:val="00356B5A"/>
    <w:rsid w:val="003837AE"/>
    <w:rsid w:val="003A1A7E"/>
    <w:rsid w:val="003B43A1"/>
    <w:rsid w:val="003C0968"/>
    <w:rsid w:val="003E4009"/>
    <w:rsid w:val="003E7DB8"/>
    <w:rsid w:val="003F6AD8"/>
    <w:rsid w:val="00402827"/>
    <w:rsid w:val="0040410A"/>
    <w:rsid w:val="0040762F"/>
    <w:rsid w:val="0041385D"/>
    <w:rsid w:val="00421E6A"/>
    <w:rsid w:val="0042382B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445D"/>
    <w:rsid w:val="00525588"/>
    <w:rsid w:val="00526F72"/>
    <w:rsid w:val="005457EC"/>
    <w:rsid w:val="00551066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879E4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064DF"/>
    <w:rsid w:val="0071674B"/>
    <w:rsid w:val="00720B09"/>
    <w:rsid w:val="00730B72"/>
    <w:rsid w:val="007369A5"/>
    <w:rsid w:val="007406B6"/>
    <w:rsid w:val="0075341B"/>
    <w:rsid w:val="00754826"/>
    <w:rsid w:val="0075593E"/>
    <w:rsid w:val="00767024"/>
    <w:rsid w:val="00772B0D"/>
    <w:rsid w:val="00784893"/>
    <w:rsid w:val="00791C9F"/>
    <w:rsid w:val="00795151"/>
    <w:rsid w:val="00795247"/>
    <w:rsid w:val="00797506"/>
    <w:rsid w:val="007D4642"/>
    <w:rsid w:val="007D48AA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94C29"/>
    <w:rsid w:val="00896E11"/>
    <w:rsid w:val="008B13FA"/>
    <w:rsid w:val="008B4E49"/>
    <w:rsid w:val="008C2FFC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C255D"/>
    <w:rsid w:val="00AD74EB"/>
    <w:rsid w:val="00AD770C"/>
    <w:rsid w:val="00AE6DD5"/>
    <w:rsid w:val="00B012A5"/>
    <w:rsid w:val="00B0399A"/>
    <w:rsid w:val="00B0728C"/>
    <w:rsid w:val="00B26A46"/>
    <w:rsid w:val="00B569B0"/>
    <w:rsid w:val="00B82974"/>
    <w:rsid w:val="00B8318D"/>
    <w:rsid w:val="00B85295"/>
    <w:rsid w:val="00B9262E"/>
    <w:rsid w:val="00BB4626"/>
    <w:rsid w:val="00BD17F0"/>
    <w:rsid w:val="00BD48D9"/>
    <w:rsid w:val="00BE6541"/>
    <w:rsid w:val="00BF0C31"/>
    <w:rsid w:val="00BF3709"/>
    <w:rsid w:val="00BF46C3"/>
    <w:rsid w:val="00C10A1E"/>
    <w:rsid w:val="00C232F3"/>
    <w:rsid w:val="00C27E98"/>
    <w:rsid w:val="00C27F28"/>
    <w:rsid w:val="00C31F3E"/>
    <w:rsid w:val="00C42AA3"/>
    <w:rsid w:val="00C50216"/>
    <w:rsid w:val="00C52151"/>
    <w:rsid w:val="00C5547E"/>
    <w:rsid w:val="00C573D5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461B"/>
    <w:rsid w:val="00D46898"/>
    <w:rsid w:val="00D67421"/>
    <w:rsid w:val="00D82717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8E3"/>
    <w:rsid w:val="00E33D78"/>
    <w:rsid w:val="00E379D1"/>
    <w:rsid w:val="00E46B96"/>
    <w:rsid w:val="00E47BD1"/>
    <w:rsid w:val="00E60186"/>
    <w:rsid w:val="00E80273"/>
    <w:rsid w:val="00EB708B"/>
    <w:rsid w:val="00EC15FB"/>
    <w:rsid w:val="00EC5F78"/>
    <w:rsid w:val="00EE477F"/>
    <w:rsid w:val="00EE7A5A"/>
    <w:rsid w:val="00EF1BDD"/>
    <w:rsid w:val="00EF399B"/>
    <w:rsid w:val="00EF5BAB"/>
    <w:rsid w:val="00F064A3"/>
    <w:rsid w:val="00F10D39"/>
    <w:rsid w:val="00F11DBB"/>
    <w:rsid w:val="00F12141"/>
    <w:rsid w:val="00F33752"/>
    <w:rsid w:val="00F47509"/>
    <w:rsid w:val="00F514BE"/>
    <w:rsid w:val="00F672AF"/>
    <w:rsid w:val="00F70D63"/>
    <w:rsid w:val="00F71F65"/>
    <w:rsid w:val="00F76F99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styleId="Odstavecseseznamem">
    <w:name w:val="List Paragraph"/>
    <w:basedOn w:val="Normln"/>
    <w:uiPriority w:val="34"/>
    <w:qFormat/>
    <w:rsid w:val="00B8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14</cp:revision>
  <cp:lastPrinted>2025-03-12T12:07:00Z</cp:lastPrinted>
  <dcterms:created xsi:type="dcterms:W3CDTF">2021-10-22T16:16:00Z</dcterms:created>
  <dcterms:modified xsi:type="dcterms:W3CDTF">2025-03-12T12:07:00Z</dcterms:modified>
</cp:coreProperties>
</file>